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FB238" w14:textId="45571B88" w:rsidR="00C33860" w:rsidRPr="00C84601" w:rsidRDefault="0021631C" w:rsidP="00C84601">
      <w:pPr>
        <w:jc w:val="center"/>
        <w:rPr>
          <w:color w:val="5B9BD5" w:themeColor="accent5"/>
          <w:sz w:val="48"/>
          <w:szCs w:val="48"/>
        </w:rPr>
      </w:pPr>
      <w:r w:rsidRPr="00C84601">
        <w:rPr>
          <w:color w:val="5B9BD5" w:themeColor="accent5"/>
          <w:sz w:val="48"/>
          <w:szCs w:val="48"/>
        </w:rPr>
        <w:t>Overgang barnehage-skole</w:t>
      </w:r>
    </w:p>
    <w:p w14:paraId="4B63175E" w14:textId="74BA50F1" w:rsidR="0021631C" w:rsidRPr="00C84601" w:rsidRDefault="0021631C">
      <w:pPr>
        <w:rPr>
          <w:color w:val="FF0000"/>
        </w:rPr>
      </w:pPr>
      <w:r w:rsidRPr="00C84601">
        <w:rPr>
          <w:color w:val="FF0000"/>
        </w:rPr>
        <w:t>Førskolegruppa</w:t>
      </w:r>
    </w:p>
    <w:p w14:paraId="28CDA0B1" w14:textId="6BDE6A1B" w:rsidR="0021631C" w:rsidRDefault="0021631C">
      <w:r>
        <w:t>Forventningsfulle tar vi fatt på det siste året i barnehagen. Skolestart er en viktig milepæl i barnets liv og noe å se frem mot med forventning. Gode rutiner i overgangsprosessen skal sikre god informasjonsflyt mellom barnehage</w:t>
      </w:r>
      <w:r w:rsidR="00CE6A20">
        <w:t xml:space="preserve"> </w:t>
      </w:r>
      <w:r>
        <w:t xml:space="preserve">og skole. På førskolegruppa møter barna morsomme opplevelser der trygghet og sosial kompetanse er i fokus. Vi må huske på at ett år er lenge i ett barns liv og vi er opptatt av å holde på leken og kreativiteten så lenge som mulig. Det viktigste vi kan lære dem mot skolestart er å ta kontakt med andre barn på en positiv måte, at de kan ta egne initiativ, opprettholde vennskap, vise akseptable følelsesuttrykk ved sinne, engstelse og frustrasjon, lære seg lekekodene og at de er trygge på seg selv. Skolegangen er lang, og vi her i barnehagen er opptatt av at de skal få være barn så lenge som mulig. Det skal </w:t>
      </w:r>
      <w:r w:rsidR="005350D0">
        <w:t>likevel</w:t>
      </w:r>
      <w:r>
        <w:t xml:space="preserve"> være noe spesielt å være eldst i barnehagen og de har derfor en helt egen dag en gang i uken frem til sommeren. </w:t>
      </w:r>
    </w:p>
    <w:p w14:paraId="5BAC9930" w14:textId="218A2EF9" w:rsidR="0021631C" w:rsidRPr="00C84601" w:rsidRDefault="0021631C">
      <w:pPr>
        <w:rPr>
          <w:color w:val="FF0000"/>
        </w:rPr>
      </w:pPr>
      <w:r w:rsidRPr="00C84601">
        <w:rPr>
          <w:color w:val="FF0000"/>
        </w:rPr>
        <w:t>Områder som vektlegges siste året i barnehagen:</w:t>
      </w:r>
    </w:p>
    <w:p w14:paraId="182A2A7E" w14:textId="3F30CAC2" w:rsidR="0021631C" w:rsidRDefault="0021631C">
      <w:r>
        <w:t>Selvstendighet</w:t>
      </w:r>
    </w:p>
    <w:p w14:paraId="099E78AE" w14:textId="23CA3D69" w:rsidR="0021631C" w:rsidRDefault="0021631C" w:rsidP="0021631C">
      <w:pPr>
        <w:pStyle w:val="Listeavsnitt"/>
        <w:numPr>
          <w:ilvl w:val="0"/>
          <w:numId w:val="1"/>
        </w:numPr>
      </w:pPr>
      <w:r>
        <w:t>Kunne finne frem rett type klær og kle på seg selv</w:t>
      </w:r>
    </w:p>
    <w:p w14:paraId="18F6BB3D" w14:textId="1BF58727" w:rsidR="0021631C" w:rsidRDefault="0021631C" w:rsidP="0021631C">
      <w:pPr>
        <w:pStyle w:val="Listeavsnitt"/>
        <w:numPr>
          <w:ilvl w:val="0"/>
          <w:numId w:val="1"/>
        </w:numPr>
      </w:pPr>
      <w:r>
        <w:t>Kunne han en viss forståelse av hvilke klær de må ha på seg ute (etter vær)</w:t>
      </w:r>
    </w:p>
    <w:p w14:paraId="24071D54" w14:textId="5407A8D6" w:rsidR="0021631C" w:rsidRDefault="0021631C" w:rsidP="0021631C">
      <w:pPr>
        <w:pStyle w:val="Listeavsnitt"/>
        <w:numPr>
          <w:ilvl w:val="0"/>
          <w:numId w:val="1"/>
        </w:numPr>
      </w:pPr>
      <w:r>
        <w:t>Kunne klare seg selv på do</w:t>
      </w:r>
    </w:p>
    <w:p w14:paraId="1DC913A8" w14:textId="73631EFB" w:rsidR="0021631C" w:rsidRDefault="0021631C" w:rsidP="0021631C">
      <w:pPr>
        <w:pStyle w:val="Listeavsnitt"/>
        <w:numPr>
          <w:ilvl w:val="0"/>
          <w:numId w:val="1"/>
        </w:numPr>
      </w:pPr>
      <w:r>
        <w:t>Øve på å ta på glidelåsen selv</w:t>
      </w:r>
    </w:p>
    <w:p w14:paraId="23EB4AFF" w14:textId="7CA5C7B2" w:rsidR="0021631C" w:rsidRDefault="0021631C" w:rsidP="0021631C">
      <w:pPr>
        <w:pStyle w:val="Listeavsnitt"/>
        <w:numPr>
          <w:ilvl w:val="0"/>
          <w:numId w:val="1"/>
        </w:numPr>
      </w:pPr>
      <w:r>
        <w:t>Øve på å ha riktig bein på riktig sko</w:t>
      </w:r>
    </w:p>
    <w:p w14:paraId="17872D93" w14:textId="73F81772" w:rsidR="0021631C" w:rsidRDefault="0021631C" w:rsidP="0021631C">
      <w:pPr>
        <w:pStyle w:val="Listeavsnitt"/>
        <w:numPr>
          <w:ilvl w:val="0"/>
          <w:numId w:val="1"/>
        </w:numPr>
      </w:pPr>
      <w:r>
        <w:t>Holde orden på plassen /tingene sine</w:t>
      </w:r>
    </w:p>
    <w:p w14:paraId="4C6B20D8" w14:textId="62C9BF0D" w:rsidR="0021631C" w:rsidRDefault="0021631C" w:rsidP="0021631C">
      <w:r>
        <w:t>Sosial kompetanse</w:t>
      </w:r>
    </w:p>
    <w:p w14:paraId="280BB844" w14:textId="2FD6FEFA" w:rsidR="0021631C" w:rsidRDefault="0021631C" w:rsidP="0021631C">
      <w:pPr>
        <w:pStyle w:val="Listeavsnitt"/>
        <w:numPr>
          <w:ilvl w:val="0"/>
          <w:numId w:val="2"/>
        </w:numPr>
      </w:pPr>
      <w:r>
        <w:t>Dele med andre</w:t>
      </w:r>
    </w:p>
    <w:p w14:paraId="3BA710D9" w14:textId="4A5E7EDF" w:rsidR="0021631C" w:rsidRDefault="0021631C" w:rsidP="0021631C">
      <w:pPr>
        <w:pStyle w:val="Listeavsnitt"/>
        <w:numPr>
          <w:ilvl w:val="0"/>
          <w:numId w:val="2"/>
        </w:numPr>
      </w:pPr>
      <w:r>
        <w:t>Lære å tape</w:t>
      </w:r>
    </w:p>
    <w:p w14:paraId="01E3A387" w14:textId="53BFEFF7" w:rsidR="0021631C" w:rsidRDefault="0021631C" w:rsidP="0021631C">
      <w:pPr>
        <w:pStyle w:val="Listeavsnitt"/>
        <w:numPr>
          <w:ilvl w:val="0"/>
          <w:numId w:val="2"/>
        </w:numPr>
      </w:pPr>
      <w:r>
        <w:t>Empati, forståelse og respekt for andres følelser</w:t>
      </w:r>
    </w:p>
    <w:p w14:paraId="2B082DA2" w14:textId="1C5BE391" w:rsidR="0021631C" w:rsidRDefault="0021631C" w:rsidP="0021631C">
      <w:pPr>
        <w:pStyle w:val="Listeavsnitt"/>
        <w:numPr>
          <w:ilvl w:val="0"/>
          <w:numId w:val="2"/>
        </w:numPr>
      </w:pPr>
      <w:r>
        <w:t>Tørre å spørre, ta ordet i en gruppe</w:t>
      </w:r>
    </w:p>
    <w:p w14:paraId="0C3468DE" w14:textId="695A3787" w:rsidR="0021631C" w:rsidRDefault="0021631C" w:rsidP="0021631C">
      <w:pPr>
        <w:pStyle w:val="Listeavsnitt"/>
        <w:numPr>
          <w:ilvl w:val="0"/>
          <w:numId w:val="2"/>
        </w:numPr>
      </w:pPr>
      <w:r>
        <w:t>Kunne si nei/stopp (selvhevdelse)</w:t>
      </w:r>
    </w:p>
    <w:p w14:paraId="3FB707EE" w14:textId="701C81C8" w:rsidR="0021631C" w:rsidRDefault="0021631C" w:rsidP="0021631C">
      <w:pPr>
        <w:pStyle w:val="Listeavsnitt"/>
        <w:numPr>
          <w:ilvl w:val="0"/>
          <w:numId w:val="2"/>
        </w:numPr>
      </w:pPr>
      <w:r>
        <w:t>Kunne uttrykke sin egen mening (selvhevdelse)</w:t>
      </w:r>
    </w:p>
    <w:p w14:paraId="291BC2FC" w14:textId="36D39509" w:rsidR="0021631C" w:rsidRDefault="0021631C" w:rsidP="0021631C">
      <w:pPr>
        <w:pStyle w:val="Listeavsnitt"/>
        <w:numPr>
          <w:ilvl w:val="0"/>
          <w:numId w:val="2"/>
        </w:numPr>
      </w:pPr>
      <w:r>
        <w:t>Tørre og ville delta i fellesaktiviteter</w:t>
      </w:r>
    </w:p>
    <w:p w14:paraId="76570E91" w14:textId="3B89B803" w:rsidR="0021631C" w:rsidRDefault="0021631C" w:rsidP="0021631C">
      <w:pPr>
        <w:pStyle w:val="Listeavsnitt"/>
        <w:numPr>
          <w:ilvl w:val="0"/>
          <w:numId w:val="2"/>
        </w:numPr>
      </w:pPr>
      <w:r>
        <w:t>Kunne løse uenigheter</w:t>
      </w:r>
    </w:p>
    <w:p w14:paraId="1B3E1C09" w14:textId="4663880E" w:rsidR="0021631C" w:rsidRDefault="0021631C" w:rsidP="0021631C">
      <w:pPr>
        <w:pStyle w:val="Listeavsnitt"/>
        <w:numPr>
          <w:ilvl w:val="0"/>
          <w:numId w:val="2"/>
        </w:numPr>
      </w:pPr>
      <w:r>
        <w:t>Sette ord på tanker, følelser og hendelser</w:t>
      </w:r>
    </w:p>
    <w:p w14:paraId="5E57706F" w14:textId="4B8A5831" w:rsidR="0021631C" w:rsidRDefault="0021631C" w:rsidP="0021631C">
      <w:pPr>
        <w:pStyle w:val="Listeavsnitt"/>
        <w:numPr>
          <w:ilvl w:val="0"/>
          <w:numId w:val="2"/>
        </w:numPr>
      </w:pPr>
      <w:r>
        <w:t>Samarbeide med andre barn</w:t>
      </w:r>
    </w:p>
    <w:p w14:paraId="0BB1663F" w14:textId="51E3C25A" w:rsidR="0021631C" w:rsidRDefault="0021631C" w:rsidP="0021631C">
      <w:pPr>
        <w:pStyle w:val="Listeavsnitt"/>
        <w:numPr>
          <w:ilvl w:val="0"/>
          <w:numId w:val="2"/>
        </w:numPr>
      </w:pPr>
      <w:r>
        <w:t xml:space="preserve">Kjennskap og </w:t>
      </w:r>
      <w:r w:rsidR="005350D0">
        <w:t>forståelse</w:t>
      </w:r>
      <w:r>
        <w:t xml:space="preserve"> for regelleker</w:t>
      </w:r>
    </w:p>
    <w:p w14:paraId="329CAE40" w14:textId="6E45AA32" w:rsidR="0021631C" w:rsidRDefault="0021631C" w:rsidP="0021631C">
      <w:r>
        <w:t>Konsentrasjon</w:t>
      </w:r>
    </w:p>
    <w:p w14:paraId="0F14F61B" w14:textId="787BA080" w:rsidR="0021631C" w:rsidRDefault="0021631C" w:rsidP="00D56BE6">
      <w:pPr>
        <w:pStyle w:val="Listeavsnitt"/>
        <w:numPr>
          <w:ilvl w:val="0"/>
          <w:numId w:val="3"/>
        </w:numPr>
      </w:pPr>
      <w:r>
        <w:t>Ta imot og gjennomføre beskjeder</w:t>
      </w:r>
    </w:p>
    <w:p w14:paraId="6225D51C" w14:textId="6B1DC172" w:rsidR="0021631C" w:rsidRDefault="0021631C" w:rsidP="0021631C">
      <w:pPr>
        <w:pStyle w:val="Listeavsnitt"/>
        <w:numPr>
          <w:ilvl w:val="0"/>
          <w:numId w:val="3"/>
        </w:numPr>
      </w:pPr>
      <w:r>
        <w:t>Stå på rekke og i ring</w:t>
      </w:r>
    </w:p>
    <w:p w14:paraId="792FB56D" w14:textId="100E4953" w:rsidR="0021631C" w:rsidRDefault="0021631C" w:rsidP="0021631C">
      <w:pPr>
        <w:pStyle w:val="Listeavsnitt"/>
        <w:numPr>
          <w:ilvl w:val="0"/>
          <w:numId w:val="3"/>
        </w:numPr>
      </w:pPr>
      <w:r>
        <w:t>Vente på tur</w:t>
      </w:r>
    </w:p>
    <w:p w14:paraId="4D3BB2A9" w14:textId="745B6EA9" w:rsidR="0021631C" w:rsidRDefault="0021631C" w:rsidP="0021631C">
      <w:pPr>
        <w:pStyle w:val="Listeavsnitt"/>
        <w:numPr>
          <w:ilvl w:val="0"/>
          <w:numId w:val="3"/>
        </w:numPr>
      </w:pPr>
      <w:r>
        <w:t>Lytte</w:t>
      </w:r>
    </w:p>
    <w:p w14:paraId="4B40D0F4" w14:textId="05361F16" w:rsidR="0021631C" w:rsidRDefault="0021631C" w:rsidP="0021631C">
      <w:pPr>
        <w:pStyle w:val="Listeavsnitt"/>
        <w:numPr>
          <w:ilvl w:val="0"/>
          <w:numId w:val="3"/>
        </w:numPr>
      </w:pPr>
      <w:r>
        <w:t>Spille spill</w:t>
      </w:r>
    </w:p>
    <w:p w14:paraId="7CBF6C0C" w14:textId="31DD348E" w:rsidR="0021631C" w:rsidRDefault="0021631C" w:rsidP="0021631C">
      <w:pPr>
        <w:pStyle w:val="Listeavsnitt"/>
        <w:numPr>
          <w:ilvl w:val="0"/>
          <w:numId w:val="3"/>
        </w:numPr>
      </w:pPr>
      <w:r>
        <w:t>Konsentrere seg ved høytlesing og lære sanger</w:t>
      </w:r>
    </w:p>
    <w:p w14:paraId="4741D1E0" w14:textId="32276ADA" w:rsidR="0021631C" w:rsidRDefault="0021631C" w:rsidP="0021631C">
      <w:pPr>
        <w:pStyle w:val="Listeavsnitt"/>
        <w:numPr>
          <w:ilvl w:val="0"/>
          <w:numId w:val="3"/>
        </w:numPr>
      </w:pPr>
      <w:r>
        <w:t>Jobbe individuelt med oppgaver alene og sammen med andre</w:t>
      </w:r>
    </w:p>
    <w:p w14:paraId="4C13DB3E" w14:textId="6B99D4EB" w:rsidR="0021631C" w:rsidRDefault="0021631C" w:rsidP="0021631C">
      <w:pPr>
        <w:pStyle w:val="Listeavsnitt"/>
        <w:numPr>
          <w:ilvl w:val="0"/>
          <w:numId w:val="3"/>
        </w:numPr>
      </w:pPr>
      <w:r>
        <w:t>Fortelle og gjenfortelle</w:t>
      </w:r>
    </w:p>
    <w:p w14:paraId="3A01B201" w14:textId="187390DC" w:rsidR="0021631C" w:rsidRDefault="0021631C" w:rsidP="0021631C">
      <w:r>
        <w:lastRenderedPageBreak/>
        <w:t>Grovmotoriske ferdigheter</w:t>
      </w:r>
    </w:p>
    <w:p w14:paraId="39DE7EA9" w14:textId="75999C82" w:rsidR="0021631C" w:rsidRDefault="0021631C" w:rsidP="0021631C">
      <w:pPr>
        <w:pStyle w:val="Listeavsnitt"/>
        <w:numPr>
          <w:ilvl w:val="0"/>
          <w:numId w:val="4"/>
        </w:numPr>
      </w:pPr>
      <w:r>
        <w:t xml:space="preserve">Hoppe, klatre, </w:t>
      </w:r>
      <w:proofErr w:type="gramStart"/>
      <w:r w:rsidR="005350D0">
        <w:t>balansere</w:t>
      </w:r>
      <w:r w:rsidR="0078680F">
        <w:t>,</w:t>
      </w:r>
      <w:proofErr w:type="gramEnd"/>
      <w:r w:rsidR="0078680F">
        <w:t xml:space="preserve"> </w:t>
      </w:r>
      <w:r>
        <w:t>kaste ball, rulle, hinke</w:t>
      </w:r>
    </w:p>
    <w:p w14:paraId="49EFCEFE" w14:textId="0F4F9E58" w:rsidR="0021631C" w:rsidRDefault="0021631C" w:rsidP="0021631C">
      <w:pPr>
        <w:pStyle w:val="Listeavsnitt"/>
        <w:numPr>
          <w:ilvl w:val="0"/>
          <w:numId w:val="4"/>
        </w:numPr>
      </w:pPr>
      <w:r>
        <w:t>Gå turer i variert terreng</w:t>
      </w:r>
    </w:p>
    <w:p w14:paraId="3FFBB6AC" w14:textId="77777777" w:rsidR="0021631C" w:rsidRDefault="0021631C" w:rsidP="0021631C"/>
    <w:p w14:paraId="0EE73314" w14:textId="788BCB64" w:rsidR="0021631C" w:rsidRDefault="0021631C" w:rsidP="0021631C">
      <w:r>
        <w:t>Finmotoriske ferdigheter</w:t>
      </w:r>
    </w:p>
    <w:p w14:paraId="6C21390B" w14:textId="06DEA269" w:rsidR="0021631C" w:rsidRDefault="0021631C" w:rsidP="0021631C">
      <w:pPr>
        <w:pStyle w:val="Listeavsnitt"/>
        <w:numPr>
          <w:ilvl w:val="0"/>
          <w:numId w:val="5"/>
        </w:numPr>
      </w:pPr>
      <w:r>
        <w:t>Blyantgrep</w:t>
      </w:r>
    </w:p>
    <w:p w14:paraId="2589992C" w14:textId="639D3C73" w:rsidR="0021631C" w:rsidRDefault="0021631C" w:rsidP="0021631C">
      <w:pPr>
        <w:pStyle w:val="Listeavsnitt"/>
        <w:numPr>
          <w:ilvl w:val="0"/>
          <w:numId w:val="5"/>
        </w:numPr>
      </w:pPr>
      <w:r>
        <w:t>Bruke saks</w:t>
      </w:r>
    </w:p>
    <w:p w14:paraId="7CDBF176" w14:textId="39C95380" w:rsidR="0021631C" w:rsidRDefault="0021631C" w:rsidP="0021631C">
      <w:pPr>
        <w:pStyle w:val="Listeavsnitt"/>
        <w:numPr>
          <w:ilvl w:val="0"/>
          <w:numId w:val="5"/>
        </w:numPr>
      </w:pPr>
      <w:r>
        <w:t>Tegne og fargel</w:t>
      </w:r>
      <w:r w:rsidR="00D56BE6">
        <w:t>e</w:t>
      </w:r>
      <w:r>
        <w:t>gge</w:t>
      </w:r>
    </w:p>
    <w:p w14:paraId="1102A66E" w14:textId="0DF710EC" w:rsidR="0021631C" w:rsidRDefault="0021631C" w:rsidP="0021631C">
      <w:pPr>
        <w:pStyle w:val="Listeavsnitt"/>
        <w:numPr>
          <w:ilvl w:val="0"/>
          <w:numId w:val="5"/>
        </w:numPr>
      </w:pPr>
      <w:r>
        <w:t>Lime</w:t>
      </w:r>
    </w:p>
    <w:p w14:paraId="381F1951" w14:textId="01867719" w:rsidR="0021631C" w:rsidRDefault="0021631C" w:rsidP="0021631C">
      <w:pPr>
        <w:pStyle w:val="Listeavsnitt"/>
        <w:numPr>
          <w:ilvl w:val="0"/>
          <w:numId w:val="5"/>
        </w:numPr>
      </w:pPr>
      <w:r>
        <w:t>Ulike aktiviteter som perle og pusle</w:t>
      </w:r>
    </w:p>
    <w:p w14:paraId="21708465" w14:textId="77777777" w:rsidR="0021631C" w:rsidRDefault="0021631C" w:rsidP="0021631C"/>
    <w:p w14:paraId="3209E04B" w14:textId="6E69F555" w:rsidR="0021631C" w:rsidRDefault="0021631C" w:rsidP="0021631C">
      <w:r>
        <w:t>Bli kjent med</w:t>
      </w:r>
    </w:p>
    <w:p w14:paraId="7B843DA2" w14:textId="52FC8FDA" w:rsidR="0021631C" w:rsidRDefault="0021631C" w:rsidP="0021631C">
      <w:pPr>
        <w:pStyle w:val="Listeavsnitt"/>
        <w:numPr>
          <w:ilvl w:val="0"/>
          <w:numId w:val="6"/>
        </w:numPr>
      </w:pPr>
      <w:r>
        <w:t>Tall og bokstaver</w:t>
      </w:r>
    </w:p>
    <w:p w14:paraId="0BE13B2F" w14:textId="1AFEA288" w:rsidR="0021631C" w:rsidRDefault="0021631C" w:rsidP="0021631C">
      <w:pPr>
        <w:pStyle w:val="Listeavsnitt"/>
        <w:numPr>
          <w:ilvl w:val="0"/>
          <w:numId w:val="6"/>
        </w:numPr>
      </w:pPr>
      <w:r>
        <w:t>Leke med og utforske former og mønstre</w:t>
      </w:r>
    </w:p>
    <w:p w14:paraId="06E5D249" w14:textId="2B531339" w:rsidR="00C84601" w:rsidRDefault="00C84601" w:rsidP="0021631C">
      <w:pPr>
        <w:pStyle w:val="Listeavsnitt"/>
        <w:numPr>
          <w:ilvl w:val="0"/>
          <w:numId w:val="6"/>
        </w:numPr>
      </w:pPr>
      <w:r>
        <w:t xml:space="preserve">Forståelse av tid, </w:t>
      </w:r>
      <w:proofErr w:type="spellStart"/>
      <w:r>
        <w:t>f</w:t>
      </w:r>
      <w:r w:rsidR="0078680F">
        <w:t>or</w:t>
      </w:r>
      <w:r>
        <w:t>eks</w:t>
      </w:r>
      <w:r w:rsidR="0078680F">
        <w:t>empel</w:t>
      </w:r>
      <w:proofErr w:type="spellEnd"/>
      <w:r>
        <w:t xml:space="preserve"> i går spiste jeg pizza til middag, på lørdag skal jeg til bestemor</w:t>
      </w:r>
    </w:p>
    <w:p w14:paraId="4F185287" w14:textId="70A53712" w:rsidR="00C84601" w:rsidRDefault="00C84601" w:rsidP="00C84601">
      <w:r>
        <w:t>Trafikkopplæring</w:t>
      </w:r>
    </w:p>
    <w:p w14:paraId="367FBC16" w14:textId="7C78F703" w:rsidR="00C84601" w:rsidRDefault="00C84601" w:rsidP="003030B2">
      <w:pPr>
        <w:pStyle w:val="Listeavsnitt"/>
        <w:numPr>
          <w:ilvl w:val="0"/>
          <w:numId w:val="9"/>
        </w:numPr>
      </w:pPr>
      <w:r>
        <w:t>Gi barna erfaringer og opplevelser i trafikken som de kan ha nytte av den dagen de skal gå til og fra skolen på egenhånd</w:t>
      </w:r>
    </w:p>
    <w:p w14:paraId="403F468C" w14:textId="77777777" w:rsidR="00C84601" w:rsidRDefault="00C84601" w:rsidP="00C84601"/>
    <w:p w14:paraId="5B296285" w14:textId="29AAD8B9" w:rsidR="00C84601" w:rsidRDefault="00C84601" w:rsidP="00C84601">
      <w:r>
        <w:t xml:space="preserve">Vi har tett samarbeid med </w:t>
      </w:r>
      <w:proofErr w:type="spellStart"/>
      <w:r>
        <w:t>Kleivane</w:t>
      </w:r>
      <w:proofErr w:type="spellEnd"/>
      <w:r>
        <w:t xml:space="preserve"> skole for å få en myk overgang. De barna som skal på andre skoler følger </w:t>
      </w:r>
      <w:proofErr w:type="spellStart"/>
      <w:r>
        <w:t>Kleivane</w:t>
      </w:r>
      <w:proofErr w:type="spellEnd"/>
      <w:r>
        <w:t xml:space="preserve"> skole sitt opplegg, men får egne besøksdager med foreldrene på egne skoler.</w:t>
      </w:r>
    </w:p>
    <w:p w14:paraId="7D6DB1B8" w14:textId="0635097B" w:rsidR="00C84601" w:rsidRDefault="00C84601" w:rsidP="00C84601">
      <w:pPr>
        <w:pStyle w:val="Listeavsnitt"/>
        <w:numPr>
          <w:ilvl w:val="0"/>
          <w:numId w:val="8"/>
        </w:numPr>
      </w:pPr>
      <w:r w:rsidRPr="00C84601">
        <w:rPr>
          <w:color w:val="FF0000"/>
          <w:u w:val="single"/>
        </w:rPr>
        <w:t>Sandnes synge</w:t>
      </w:r>
      <w:r>
        <w:t xml:space="preserve">: Sandnes kulturskoles sangprosjekt der vi samarbeider sammen med andre skoler og barnehager i kommunen. Gjennom året har førsteklassinger og førskolebarn hatt treffpunkt der de har øvd sammen. Musikere fra kulturskolen har vært på sangbesøk i barnehagen og vi skal øve på egenhånd i barnehagen. Sangene som er plukket ut er kjente sanger fra vår felles kulturskatt. Prosjektet avsluttet med konsert </w:t>
      </w:r>
      <w:r w:rsidR="008449A9">
        <w:t>Sandnes</w:t>
      </w:r>
      <w:r>
        <w:t xml:space="preserve"> kulturhus på nyåret.</w:t>
      </w:r>
    </w:p>
    <w:p w14:paraId="6DE4729F" w14:textId="185FB0CE" w:rsidR="00C84601" w:rsidRDefault="00C84601" w:rsidP="00C84601">
      <w:pPr>
        <w:pStyle w:val="Listeavsnitt"/>
        <w:numPr>
          <w:ilvl w:val="0"/>
          <w:numId w:val="8"/>
        </w:numPr>
      </w:pPr>
      <w:r w:rsidRPr="00C84601">
        <w:rPr>
          <w:color w:val="FF0000"/>
        </w:rPr>
        <w:t>Barnehagesvømming:</w:t>
      </w:r>
      <w:r>
        <w:t xml:space="preserve"> Målet med svømmeundervisning i barnehagene er å gjøre barna tryggere i og ved vann slik at barnas svømmeferdigheter bedres. Barn som er kommet i gang med svømmeopplæring allerede i barnehagen vil ha en stor fordel når de begynner med svømming på skolen.</w:t>
      </w:r>
    </w:p>
    <w:p w14:paraId="21E79514" w14:textId="27E72416" w:rsidR="00D56BE6" w:rsidRDefault="00D56BE6" w:rsidP="00D56BE6"/>
    <w:p w14:paraId="4F42A12D" w14:textId="77777777" w:rsidR="00E123D7" w:rsidRDefault="00E123D7" w:rsidP="00D56BE6"/>
    <w:p w14:paraId="63FE2EF9" w14:textId="77777777" w:rsidR="00E123D7" w:rsidRDefault="00E123D7" w:rsidP="00D56BE6"/>
    <w:p w14:paraId="6B26D481" w14:textId="77777777" w:rsidR="00E123D7" w:rsidRDefault="00E123D7" w:rsidP="00D56BE6"/>
    <w:p w14:paraId="36A6DE60" w14:textId="77777777" w:rsidR="00E123D7" w:rsidRDefault="00E123D7" w:rsidP="00D56BE6"/>
    <w:p w14:paraId="3D6366B2" w14:textId="77777777" w:rsidR="00E123D7" w:rsidRDefault="00E123D7" w:rsidP="00D56BE6"/>
    <w:p w14:paraId="284A5813" w14:textId="20575ECC" w:rsidR="00AC3667" w:rsidRDefault="00AC3667" w:rsidP="00D56BE6">
      <w:pPr>
        <w:rPr>
          <w:b/>
          <w:bCs/>
          <w:sz w:val="48"/>
          <w:szCs w:val="48"/>
        </w:rPr>
      </w:pPr>
      <w:proofErr w:type="spellStart"/>
      <w:r w:rsidRPr="003030B2">
        <w:rPr>
          <w:b/>
          <w:bCs/>
          <w:sz w:val="48"/>
          <w:szCs w:val="48"/>
        </w:rPr>
        <w:lastRenderedPageBreak/>
        <w:t>Årshjul</w:t>
      </w:r>
      <w:proofErr w:type="spellEnd"/>
      <w:r w:rsidRPr="003030B2">
        <w:rPr>
          <w:b/>
          <w:bCs/>
          <w:sz w:val="48"/>
          <w:szCs w:val="48"/>
        </w:rPr>
        <w:t>:</w:t>
      </w:r>
    </w:p>
    <w:p w14:paraId="02C4EC8D" w14:textId="77777777" w:rsidR="00E123D7" w:rsidRPr="003030B2" w:rsidRDefault="00E123D7" w:rsidP="00D56BE6">
      <w:pPr>
        <w:rPr>
          <w:b/>
          <w:bCs/>
          <w:sz w:val="48"/>
          <w:szCs w:val="48"/>
        </w:rPr>
      </w:pPr>
    </w:p>
    <w:p w14:paraId="41772B2C" w14:textId="77777777" w:rsidR="00E123D7" w:rsidRDefault="00AC3667" w:rsidP="00D56BE6">
      <w:r w:rsidRPr="00E123D7">
        <w:rPr>
          <w:u w:val="single"/>
        </w:rPr>
        <w:t>September:</w:t>
      </w:r>
      <w:r>
        <w:t xml:space="preserve"> </w:t>
      </w:r>
    </w:p>
    <w:p w14:paraId="1EBDECA8" w14:textId="61562931" w:rsidR="00E123D7" w:rsidRDefault="00AC3667" w:rsidP="00D56BE6">
      <w:r>
        <w:t>Bli godt kjent, gå turer i nærmiljøet. Oppstart svømming</w:t>
      </w:r>
      <w:r w:rsidR="00E123D7">
        <w:t>.</w:t>
      </w:r>
    </w:p>
    <w:p w14:paraId="47C5BDAE" w14:textId="77777777" w:rsidR="00E123D7" w:rsidRDefault="00AC3667" w:rsidP="00D56BE6">
      <w:r w:rsidRPr="00E123D7">
        <w:rPr>
          <w:u w:val="single"/>
        </w:rPr>
        <w:t>Oktober:</w:t>
      </w:r>
      <w:r>
        <w:t xml:space="preserve"> </w:t>
      </w:r>
    </w:p>
    <w:p w14:paraId="4E118469" w14:textId="13BFFFD1" w:rsidR="00AC3667" w:rsidRDefault="00AC3667" w:rsidP="00D56BE6">
      <w:r>
        <w:t xml:space="preserve">Trafikkopplæring. Vi bruker opplegget rundt </w:t>
      </w:r>
      <w:proofErr w:type="spellStart"/>
      <w:r>
        <w:t>Naffens</w:t>
      </w:r>
      <w:proofErr w:type="spellEnd"/>
      <w:r>
        <w:t xml:space="preserve"> </w:t>
      </w:r>
      <w:proofErr w:type="spellStart"/>
      <w:r>
        <w:t>trafikkboks</w:t>
      </w:r>
      <w:proofErr w:type="spellEnd"/>
    </w:p>
    <w:p w14:paraId="158318AC" w14:textId="77777777" w:rsidR="00E123D7" w:rsidRDefault="00AC3667" w:rsidP="00D56BE6">
      <w:r w:rsidRPr="00E123D7">
        <w:rPr>
          <w:u w:val="single"/>
        </w:rPr>
        <w:t>November:</w:t>
      </w:r>
      <w:r>
        <w:t xml:space="preserve"> </w:t>
      </w:r>
    </w:p>
    <w:p w14:paraId="7BB462D4" w14:textId="226B9D6D" w:rsidR="00AC3667" w:rsidRDefault="00AC3667" w:rsidP="00D56BE6">
      <w:r>
        <w:t>Sandnes synge er i gang. Tema: meg og deg. Få kjennskap til personlige opplysninger som adresse og fødselsdag. Snakke om familien vår.</w:t>
      </w:r>
    </w:p>
    <w:p w14:paraId="1B5049B2" w14:textId="77777777" w:rsidR="00E123D7" w:rsidRDefault="00AC3667" w:rsidP="00AC3667">
      <w:r w:rsidRPr="00E123D7">
        <w:rPr>
          <w:u w:val="single"/>
        </w:rPr>
        <w:t>Desember:</w:t>
      </w:r>
      <w:r>
        <w:t xml:space="preserve"> </w:t>
      </w:r>
    </w:p>
    <w:p w14:paraId="1AA40B3F" w14:textId="080AA45D" w:rsidR="0021631C" w:rsidRDefault="00AC3667" w:rsidP="00AC3667">
      <w:proofErr w:type="spellStart"/>
      <w:r w:rsidRPr="00876FF2">
        <w:t>Gleding</w:t>
      </w:r>
      <w:proofErr w:type="spellEnd"/>
      <w:r w:rsidRPr="00876FF2">
        <w:t>,</w:t>
      </w:r>
      <w:r>
        <w:t xml:space="preserve"> hva kan vi gjøre for å glede </w:t>
      </w:r>
      <w:r w:rsidR="00E81671">
        <w:t>andre?</w:t>
      </w:r>
      <w:r>
        <w:t xml:space="preserve"> Lage og sende </w:t>
      </w:r>
      <w:proofErr w:type="spellStart"/>
      <w:r>
        <w:t>gledingskort</w:t>
      </w:r>
      <w:proofErr w:type="spellEnd"/>
    </w:p>
    <w:p w14:paraId="02432896" w14:textId="77777777" w:rsidR="00E123D7" w:rsidRPr="00E123D7" w:rsidRDefault="00AC3667" w:rsidP="00AC3667">
      <w:pPr>
        <w:rPr>
          <w:u w:val="single"/>
        </w:rPr>
      </w:pPr>
      <w:r w:rsidRPr="00E123D7">
        <w:rPr>
          <w:u w:val="single"/>
        </w:rPr>
        <w:t xml:space="preserve">Januar: </w:t>
      </w:r>
    </w:p>
    <w:p w14:paraId="7D352D77" w14:textId="7227F732" w:rsidR="00AC3667" w:rsidRDefault="00AC3667" w:rsidP="00AC3667">
      <w:r>
        <w:t xml:space="preserve">Øving frem mot forestilling, </w:t>
      </w:r>
      <w:r w:rsidR="00E81671">
        <w:t>Sandnes</w:t>
      </w:r>
      <w:r>
        <w:t xml:space="preserve"> synge. Antall rom og form</w:t>
      </w:r>
      <w:r w:rsidR="003030B2">
        <w:t xml:space="preserve">, tur til Vitenfabrikken. </w:t>
      </w:r>
      <w:r>
        <w:t xml:space="preserve"> Ha med mattemeis på tur</w:t>
      </w:r>
    </w:p>
    <w:p w14:paraId="637F360B" w14:textId="77777777" w:rsidR="00E123D7" w:rsidRPr="00E123D7" w:rsidRDefault="00AC3667" w:rsidP="00AC3667">
      <w:pPr>
        <w:rPr>
          <w:u w:val="single"/>
        </w:rPr>
      </w:pPr>
      <w:r w:rsidRPr="00E123D7">
        <w:rPr>
          <w:u w:val="single"/>
        </w:rPr>
        <w:t xml:space="preserve">Februar: </w:t>
      </w:r>
    </w:p>
    <w:p w14:paraId="7FA4D2F6" w14:textId="6578B9DD" w:rsidR="00AC3667" w:rsidRDefault="00AC3667" w:rsidP="00AC3667">
      <w:r>
        <w:t>Øving frem mot forestilling, Sandnes synge</w:t>
      </w:r>
    </w:p>
    <w:p w14:paraId="6A0D4C48" w14:textId="77777777" w:rsidR="00E123D7" w:rsidRPr="00E123D7" w:rsidRDefault="003030B2" w:rsidP="00AC3667">
      <w:pPr>
        <w:rPr>
          <w:u w:val="single"/>
        </w:rPr>
      </w:pPr>
      <w:r w:rsidRPr="00E123D7">
        <w:rPr>
          <w:u w:val="single"/>
        </w:rPr>
        <w:t xml:space="preserve">Mars: </w:t>
      </w:r>
    </w:p>
    <w:p w14:paraId="457D5098" w14:textId="22491DEA" w:rsidR="003030B2" w:rsidRDefault="003030B2" w:rsidP="00AC3667">
      <w:r>
        <w:t>Lekestasjoner, butikklek. Samle emballasje, lage penger, lage butikk på avdelingen</w:t>
      </w:r>
    </w:p>
    <w:p w14:paraId="439850FC" w14:textId="77777777" w:rsidR="00E123D7" w:rsidRPr="00E123D7" w:rsidRDefault="003030B2" w:rsidP="00AC3667">
      <w:pPr>
        <w:rPr>
          <w:u w:val="single"/>
        </w:rPr>
      </w:pPr>
      <w:r w:rsidRPr="00E123D7">
        <w:rPr>
          <w:u w:val="single"/>
        </w:rPr>
        <w:t xml:space="preserve">April: </w:t>
      </w:r>
    </w:p>
    <w:p w14:paraId="348DF64E" w14:textId="1B3461CA" w:rsidR="003030B2" w:rsidRDefault="003030B2" w:rsidP="00AC3667">
      <w:r>
        <w:t>Ut på tur, se etter vårtegn. Plukke søppel som ligger ute etter vinteren. Ta vare på miljøet</w:t>
      </w:r>
    </w:p>
    <w:p w14:paraId="32CFFF08" w14:textId="77777777" w:rsidR="00E123D7" w:rsidRPr="00E123D7" w:rsidRDefault="003030B2" w:rsidP="00AC3667">
      <w:pPr>
        <w:rPr>
          <w:u w:val="single"/>
        </w:rPr>
      </w:pPr>
      <w:r w:rsidRPr="00E123D7">
        <w:rPr>
          <w:u w:val="single"/>
        </w:rPr>
        <w:t xml:space="preserve">Mai: </w:t>
      </w:r>
    </w:p>
    <w:p w14:paraId="5BD492C1" w14:textId="45679BC7" w:rsidR="003030B2" w:rsidRDefault="003030B2" w:rsidP="00AC3667">
      <w:r>
        <w:t>Forberede oss på skolestart, skolebesøk. Øve til sommeravslutning</w:t>
      </w:r>
    </w:p>
    <w:p w14:paraId="5A7BA669" w14:textId="77777777" w:rsidR="0021631C" w:rsidRDefault="0021631C" w:rsidP="0021631C"/>
    <w:sectPr w:rsidR="00216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6620"/>
    <w:multiLevelType w:val="hybridMultilevel"/>
    <w:tmpl w:val="2884CFC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CE1F5E"/>
    <w:multiLevelType w:val="hybridMultilevel"/>
    <w:tmpl w:val="40A09FF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CB2271"/>
    <w:multiLevelType w:val="hybridMultilevel"/>
    <w:tmpl w:val="1FF688E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895647"/>
    <w:multiLevelType w:val="hybridMultilevel"/>
    <w:tmpl w:val="36A8174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E143E6"/>
    <w:multiLevelType w:val="hybridMultilevel"/>
    <w:tmpl w:val="16CE5E9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672B20"/>
    <w:multiLevelType w:val="hybridMultilevel"/>
    <w:tmpl w:val="63ECE90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C70577"/>
    <w:multiLevelType w:val="hybridMultilevel"/>
    <w:tmpl w:val="B73E4ED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C3D4333"/>
    <w:multiLevelType w:val="hybridMultilevel"/>
    <w:tmpl w:val="9A82137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2F7E5B"/>
    <w:multiLevelType w:val="hybridMultilevel"/>
    <w:tmpl w:val="9D646FD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348490">
    <w:abstractNumId w:val="2"/>
  </w:num>
  <w:num w:numId="2" w16cid:durableId="1388643648">
    <w:abstractNumId w:val="5"/>
  </w:num>
  <w:num w:numId="3" w16cid:durableId="1361861334">
    <w:abstractNumId w:val="0"/>
  </w:num>
  <w:num w:numId="4" w16cid:durableId="1838812944">
    <w:abstractNumId w:val="1"/>
  </w:num>
  <w:num w:numId="5" w16cid:durableId="658654294">
    <w:abstractNumId w:val="8"/>
  </w:num>
  <w:num w:numId="6" w16cid:durableId="1638492200">
    <w:abstractNumId w:val="3"/>
  </w:num>
  <w:num w:numId="7" w16cid:durableId="243030272">
    <w:abstractNumId w:val="4"/>
  </w:num>
  <w:num w:numId="8" w16cid:durableId="1610549856">
    <w:abstractNumId w:val="6"/>
  </w:num>
  <w:num w:numId="9" w16cid:durableId="524178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1C"/>
    <w:rsid w:val="0021631C"/>
    <w:rsid w:val="00254A21"/>
    <w:rsid w:val="00274857"/>
    <w:rsid w:val="003030B2"/>
    <w:rsid w:val="003E7646"/>
    <w:rsid w:val="005350D0"/>
    <w:rsid w:val="0078680F"/>
    <w:rsid w:val="008449A9"/>
    <w:rsid w:val="00876FF2"/>
    <w:rsid w:val="008D527C"/>
    <w:rsid w:val="00AC3667"/>
    <w:rsid w:val="00C33860"/>
    <w:rsid w:val="00C84601"/>
    <w:rsid w:val="00CE6A20"/>
    <w:rsid w:val="00D56BE6"/>
    <w:rsid w:val="00E123D7"/>
    <w:rsid w:val="00E81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6B18"/>
  <w15:chartTrackingRefBased/>
  <w15:docId w15:val="{29A436A7-D48B-4DE3-A5A8-94ECB1A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6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16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1631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1631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1631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1631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631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631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631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631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21631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21631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21631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1631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21631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1631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1631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1631C"/>
    <w:rPr>
      <w:rFonts w:eastAsiaTheme="majorEastAsia" w:cstheme="majorBidi"/>
      <w:color w:val="272727" w:themeColor="text1" w:themeTint="D8"/>
    </w:rPr>
  </w:style>
  <w:style w:type="paragraph" w:styleId="Tittel">
    <w:name w:val="Title"/>
    <w:basedOn w:val="Normal"/>
    <w:next w:val="Normal"/>
    <w:link w:val="TittelTegn"/>
    <w:uiPriority w:val="10"/>
    <w:qFormat/>
    <w:rsid w:val="00216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1631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1631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1631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1631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1631C"/>
    <w:rPr>
      <w:i/>
      <w:iCs/>
      <w:color w:val="404040" w:themeColor="text1" w:themeTint="BF"/>
    </w:rPr>
  </w:style>
  <w:style w:type="paragraph" w:styleId="Listeavsnitt">
    <w:name w:val="List Paragraph"/>
    <w:basedOn w:val="Normal"/>
    <w:uiPriority w:val="34"/>
    <w:qFormat/>
    <w:rsid w:val="0021631C"/>
    <w:pPr>
      <w:ind w:left="720"/>
      <w:contextualSpacing/>
    </w:pPr>
  </w:style>
  <w:style w:type="character" w:styleId="Sterkutheving">
    <w:name w:val="Intense Emphasis"/>
    <w:basedOn w:val="Standardskriftforavsnitt"/>
    <w:uiPriority w:val="21"/>
    <w:qFormat/>
    <w:rsid w:val="0021631C"/>
    <w:rPr>
      <w:i/>
      <w:iCs/>
      <w:color w:val="2F5496" w:themeColor="accent1" w:themeShade="BF"/>
    </w:rPr>
  </w:style>
  <w:style w:type="paragraph" w:styleId="Sterktsitat">
    <w:name w:val="Intense Quote"/>
    <w:basedOn w:val="Normal"/>
    <w:next w:val="Normal"/>
    <w:link w:val="SterktsitatTegn"/>
    <w:uiPriority w:val="30"/>
    <w:qFormat/>
    <w:rsid w:val="00216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21631C"/>
    <w:rPr>
      <w:i/>
      <w:iCs/>
      <w:color w:val="2F5496" w:themeColor="accent1" w:themeShade="BF"/>
    </w:rPr>
  </w:style>
  <w:style w:type="character" w:styleId="Sterkreferanse">
    <w:name w:val="Intense Reference"/>
    <w:basedOn w:val="Standardskriftforavsnitt"/>
    <w:uiPriority w:val="32"/>
    <w:qFormat/>
    <w:rsid w:val="00216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2bc6a-ceb3-4f40-bf7f-4d565aa14be9">
      <Terms xmlns="http://schemas.microsoft.com/office/infopath/2007/PartnerControls"/>
    </lcf76f155ced4ddcb4097134ff3c332f>
    <TaxCatchAll xmlns="9ec04417-3f81-4ddc-8f59-90e9af3e1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437BC9175BCD4794BEFE365B665C9C" ma:contentTypeVersion="15" ma:contentTypeDescription="Opprett et nytt dokument." ma:contentTypeScope="" ma:versionID="b72736b35d24c6a5ed32a632d5a2f210">
  <xsd:schema xmlns:xsd="http://www.w3.org/2001/XMLSchema" xmlns:xs="http://www.w3.org/2001/XMLSchema" xmlns:p="http://schemas.microsoft.com/office/2006/metadata/properties" xmlns:ns2="1c82bc6a-ceb3-4f40-bf7f-4d565aa14be9" xmlns:ns3="9ec04417-3f81-4ddc-8f59-90e9af3e1f1e" targetNamespace="http://schemas.microsoft.com/office/2006/metadata/properties" ma:root="true" ma:fieldsID="8f44d0c7a2721749434fc04d26853d5e" ns2:_="" ns3:_="">
    <xsd:import namespace="1c82bc6a-ceb3-4f40-bf7f-4d565aa14be9"/>
    <xsd:import namespace="9ec04417-3f81-4ddc-8f59-90e9af3e1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2bc6a-ceb3-4f40-bf7f-4d565aa14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a01815aa-3a0c-448e-b003-d5563f2c9d5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04417-3f81-4ddc-8f59-90e9af3e1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13af55-b0dc-4379-ae5a-9aca6d85fb6f}" ma:internalName="TaxCatchAll" ma:showField="CatchAllData" ma:web="9ec04417-3f81-4ddc-8f59-90e9af3e1f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F818-B8A5-470C-BF21-513CC2EB8471}">
  <ds:schemaRefs>
    <ds:schemaRef ds:uri="http://schemas.microsoft.com/office/2006/metadata/properties"/>
    <ds:schemaRef ds:uri="http://schemas.microsoft.com/office/infopath/2007/PartnerControls"/>
    <ds:schemaRef ds:uri="1c82bc6a-ceb3-4f40-bf7f-4d565aa14be9"/>
    <ds:schemaRef ds:uri="9ec04417-3f81-4ddc-8f59-90e9af3e1f1e"/>
  </ds:schemaRefs>
</ds:datastoreItem>
</file>

<file path=customXml/itemProps2.xml><?xml version="1.0" encoding="utf-8"?>
<ds:datastoreItem xmlns:ds="http://schemas.openxmlformats.org/officeDocument/2006/customXml" ds:itemID="{AD108F0A-F2EA-46FE-89E1-0AA8754DEDBE}">
  <ds:schemaRefs>
    <ds:schemaRef ds:uri="http://schemas.microsoft.com/sharepoint/v3/contenttype/forms"/>
  </ds:schemaRefs>
</ds:datastoreItem>
</file>

<file path=customXml/itemProps3.xml><?xml version="1.0" encoding="utf-8"?>
<ds:datastoreItem xmlns:ds="http://schemas.openxmlformats.org/officeDocument/2006/customXml" ds:itemID="{F0B817E2-5898-4BC6-8770-14EEF7D9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2bc6a-ceb3-4f40-bf7f-4d565aa14be9"/>
    <ds:schemaRef ds:uri="9ec04417-3f81-4ddc-8f59-90e9af3e1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2CEEF-D058-4C6C-9014-9EADD35F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666</Words>
  <Characters>3530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Kvaleberg</dc:creator>
  <cp:keywords/>
  <dc:description/>
  <cp:lastModifiedBy>Brit Elisabeth Solheim Edvardsen</cp:lastModifiedBy>
  <cp:revision>8</cp:revision>
  <cp:lastPrinted>2024-08-27T09:56:00Z</cp:lastPrinted>
  <dcterms:created xsi:type="dcterms:W3CDTF">2024-08-27T09:10:00Z</dcterms:created>
  <dcterms:modified xsi:type="dcterms:W3CDTF">2024-09-16T13:43:00Z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0x010100B3437BC9175BCD4794BEFE365B665C9C</vt:lpwstr>
  </property>
</Properties>
</file>